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7E0C" w:rsidRPr="008C7E0C" w:rsidRDefault="008C7E0C" w:rsidP="008C7E0C">
      <w:pPr>
        <w:jc w:val="right"/>
        <w:rPr>
          <w:rFonts w:ascii="Times New Roman" w:hAnsi="Times New Roman"/>
          <w:b/>
          <w:i/>
          <w:sz w:val="24"/>
          <w:szCs w:val="24"/>
        </w:rPr>
      </w:pPr>
      <w:r w:rsidRPr="008C7E0C">
        <w:rPr>
          <w:rFonts w:ascii="Times New Roman" w:hAnsi="Times New Roman"/>
          <w:b/>
          <w:i/>
          <w:sz w:val="24"/>
          <w:szCs w:val="24"/>
        </w:rPr>
        <w:t xml:space="preserve">Образец </w:t>
      </w:r>
    </w:p>
    <w:p w:rsidR="008C7E0C" w:rsidRPr="008B2B3E" w:rsidRDefault="008C7E0C" w:rsidP="008C7E0C">
      <w:pPr>
        <w:pStyle w:val="Title"/>
        <w:rPr>
          <w:bCs/>
          <w:sz w:val="24"/>
          <w:szCs w:val="24"/>
        </w:rPr>
      </w:pPr>
    </w:p>
    <w:p w:rsidR="008C7E0C" w:rsidRPr="008B2B3E" w:rsidRDefault="008C7E0C" w:rsidP="008C7E0C">
      <w:pPr>
        <w:pStyle w:val="Title"/>
        <w:rPr>
          <w:sz w:val="24"/>
          <w:szCs w:val="24"/>
        </w:rPr>
      </w:pPr>
      <w:r w:rsidRPr="008B2B3E">
        <w:rPr>
          <w:sz w:val="24"/>
          <w:szCs w:val="24"/>
        </w:rPr>
        <w:t>Д Е К Л А Р А Ц И Я</w:t>
      </w:r>
    </w:p>
    <w:p w:rsidR="008C7E0C" w:rsidRPr="008B2B3E" w:rsidRDefault="008C7E0C" w:rsidP="008C7E0C">
      <w:pPr>
        <w:spacing w:after="0" w:line="240" w:lineRule="auto"/>
        <w:ind w:firstLine="709"/>
        <w:rPr>
          <w:rFonts w:ascii="Times New Roman" w:hAnsi="Times New Roman"/>
          <w:sz w:val="24"/>
          <w:szCs w:val="24"/>
        </w:rPr>
      </w:pPr>
    </w:p>
    <w:p w:rsidR="00032844" w:rsidRPr="007869C2" w:rsidRDefault="00EC7305" w:rsidP="00032844">
      <w:pPr>
        <w:spacing w:after="0" w:line="240" w:lineRule="auto"/>
        <w:jc w:val="center"/>
        <w:rPr>
          <w:rFonts w:ascii="Times New Roman" w:eastAsia="MS ??" w:hAnsi="Times New Roman"/>
          <w:b/>
          <w:sz w:val="24"/>
          <w:szCs w:val="24"/>
          <w:lang w:val="en-US"/>
        </w:rPr>
      </w:pPr>
      <w:r>
        <w:rPr>
          <w:rFonts w:ascii="Times New Roman" w:hAnsi="Times New Roman"/>
          <w:b/>
          <w:sz w:val="24"/>
          <w:szCs w:val="24"/>
        </w:rPr>
        <w:t>за обстоятелства</w:t>
      </w:r>
      <w:r w:rsidRPr="00D341F6">
        <w:rPr>
          <w:rFonts w:ascii="Times New Roman" w:hAnsi="Times New Roman"/>
          <w:b/>
          <w:sz w:val="24"/>
          <w:szCs w:val="24"/>
        </w:rPr>
        <w:t xml:space="preserve"> </w:t>
      </w:r>
      <w:r w:rsidR="00032844" w:rsidRPr="000F75B7">
        <w:rPr>
          <w:rFonts w:ascii="Times New Roman" w:eastAsia="MS ??" w:hAnsi="Times New Roman"/>
          <w:b/>
          <w:sz w:val="24"/>
          <w:szCs w:val="24"/>
        </w:rPr>
        <w:t>по чл. 54, ал. 1, т. 1, 2 и 7 от ЗОП</w:t>
      </w:r>
      <w:r w:rsidR="007869C2">
        <w:rPr>
          <w:rFonts w:ascii="Times New Roman" w:eastAsia="MS ??" w:hAnsi="Times New Roman"/>
          <w:b/>
          <w:sz w:val="24"/>
          <w:szCs w:val="24"/>
          <w:lang w:val="en-US"/>
        </w:rPr>
        <w:t xml:space="preserve"> </w:t>
      </w:r>
      <w:bookmarkStart w:id="0" w:name="_GoBack"/>
      <w:bookmarkEnd w:id="0"/>
    </w:p>
    <w:p w:rsidR="00C47F40" w:rsidRDefault="00C47F40" w:rsidP="00032844">
      <w:pPr>
        <w:spacing w:after="0" w:line="240" w:lineRule="auto"/>
        <w:jc w:val="center"/>
        <w:rPr>
          <w:rFonts w:ascii="Times New Roman" w:eastAsia="MS ??" w:hAnsi="Times New Roman"/>
          <w:b/>
          <w:sz w:val="24"/>
          <w:szCs w:val="24"/>
        </w:rPr>
      </w:pPr>
    </w:p>
    <w:p w:rsidR="00032844" w:rsidRPr="006B533E" w:rsidRDefault="00032844" w:rsidP="00032844">
      <w:pPr>
        <w:spacing w:after="0" w:line="240" w:lineRule="auto"/>
        <w:ind w:right="50" w:firstLine="708"/>
        <w:jc w:val="both"/>
        <w:rPr>
          <w:rFonts w:ascii="Times New Roman" w:hAnsi="Times New Roman"/>
        </w:rPr>
      </w:pPr>
      <w:bookmarkStart w:id="1" w:name="_Hlk3798923"/>
      <w:r w:rsidRPr="006B533E">
        <w:rPr>
          <w:rFonts w:ascii="Times New Roman" w:eastAsia="MS ??" w:hAnsi="Times New Roman"/>
          <w:color w:val="000000"/>
        </w:rPr>
        <w:t>Долуподписаният/ата ..................................</w:t>
      </w:r>
      <w:r w:rsidR="00A540C3">
        <w:rPr>
          <w:rFonts w:ascii="Times New Roman" w:eastAsia="MS ??" w:hAnsi="Times New Roman"/>
          <w:color w:val="000000"/>
        </w:rPr>
        <w:t>...</w:t>
      </w:r>
      <w:r w:rsidRPr="006B533E">
        <w:rPr>
          <w:rFonts w:ascii="Times New Roman" w:eastAsia="MS ??" w:hAnsi="Times New Roman"/>
          <w:color w:val="000000"/>
        </w:rPr>
        <w:t xml:space="preserve">................................................ </w:t>
      </w:r>
      <w:r w:rsidRPr="006B533E">
        <w:rPr>
          <w:rFonts w:ascii="Times New Roman" w:eastAsia="MS ??" w:hAnsi="Times New Roman"/>
          <w:i/>
          <w:color w:val="000000"/>
        </w:rPr>
        <w:t>(трите имена),</w:t>
      </w:r>
      <w:r w:rsidRPr="006B533E">
        <w:rPr>
          <w:rFonts w:ascii="Times New Roman" w:hAnsi="Times New Roman"/>
        </w:rPr>
        <w:t xml:space="preserve"> </w:t>
      </w:r>
    </w:p>
    <w:p w:rsidR="00032844" w:rsidRPr="006B533E" w:rsidRDefault="00032844" w:rsidP="00032844">
      <w:pPr>
        <w:spacing w:after="0" w:line="240" w:lineRule="auto"/>
        <w:ind w:right="50"/>
        <w:jc w:val="both"/>
        <w:rPr>
          <w:rFonts w:ascii="Times New Roman" w:hAnsi="Times New Roman"/>
        </w:rPr>
      </w:pPr>
      <w:r w:rsidRPr="006B533E">
        <w:rPr>
          <w:rFonts w:ascii="Times New Roman" w:hAnsi="Times New Roman"/>
        </w:rPr>
        <w:t>с ЕГН ……………………………………………………………</w:t>
      </w:r>
      <w:r>
        <w:rPr>
          <w:rFonts w:ascii="Times New Roman" w:hAnsi="Times New Roman"/>
        </w:rPr>
        <w:t>..</w:t>
      </w:r>
      <w:r w:rsidRPr="006B533E">
        <w:rPr>
          <w:rFonts w:ascii="Times New Roman" w:hAnsi="Times New Roman"/>
        </w:rPr>
        <w:t>…………………..………………</w:t>
      </w:r>
    </w:p>
    <w:p w:rsidR="00032844" w:rsidRDefault="00032844" w:rsidP="00032844">
      <w:pPr>
        <w:spacing w:after="0" w:line="240" w:lineRule="auto"/>
        <w:ind w:right="50"/>
        <w:jc w:val="both"/>
        <w:rPr>
          <w:rFonts w:ascii="Times New Roman" w:eastAsia="MS ??" w:hAnsi="Times New Roman"/>
          <w:color w:val="000000"/>
        </w:rPr>
      </w:pPr>
      <w:r w:rsidRPr="006B533E">
        <w:rPr>
          <w:rFonts w:ascii="Times New Roman" w:eastAsia="MS ??" w:hAnsi="Times New Roman"/>
          <w:color w:val="000000"/>
        </w:rPr>
        <w:t>в качеството ми на</w:t>
      </w:r>
      <w:r w:rsidRPr="006B533E">
        <w:rPr>
          <w:rFonts w:ascii="Times New Roman" w:eastAsia="MS ??" w:hAnsi="Times New Roman"/>
          <w:i/>
          <w:color w:val="000000"/>
        </w:rPr>
        <w:t xml:space="preserve"> ..................................................................................... (посочва се длъжността) </w:t>
      </w:r>
      <w:r w:rsidRPr="006B533E">
        <w:rPr>
          <w:rFonts w:ascii="Times New Roman" w:eastAsia="MS ??" w:hAnsi="Times New Roman"/>
          <w:color w:val="000000"/>
        </w:rPr>
        <w:t>на</w:t>
      </w:r>
      <w:r w:rsidRPr="006B533E">
        <w:rPr>
          <w:rFonts w:ascii="Times New Roman" w:eastAsia="MS ??" w:hAnsi="Times New Roman"/>
          <w:i/>
          <w:color w:val="000000"/>
        </w:rPr>
        <w:t>...................................................................................</w:t>
      </w:r>
      <w:r>
        <w:rPr>
          <w:rFonts w:ascii="Times New Roman" w:eastAsia="MS ??" w:hAnsi="Times New Roman"/>
          <w:i/>
          <w:color w:val="000000"/>
        </w:rPr>
        <w:t>.</w:t>
      </w:r>
      <w:r w:rsidRPr="006B533E">
        <w:rPr>
          <w:rFonts w:ascii="Times New Roman" w:eastAsia="MS ??" w:hAnsi="Times New Roman"/>
          <w:i/>
          <w:color w:val="000000"/>
        </w:rPr>
        <w:t>.(посочва се наименованието на участника</w:t>
      </w:r>
      <w:r w:rsidRPr="006B533E">
        <w:rPr>
          <w:rFonts w:ascii="Times New Roman" w:eastAsia="MS ??" w:hAnsi="Times New Roman"/>
          <w:color w:val="000000"/>
        </w:rPr>
        <w:t xml:space="preserve">) </w:t>
      </w:r>
    </w:p>
    <w:p w:rsidR="00032844" w:rsidRPr="006B533E" w:rsidRDefault="00032844" w:rsidP="00032844">
      <w:pPr>
        <w:spacing w:after="0" w:line="240" w:lineRule="auto"/>
        <w:ind w:right="50"/>
        <w:jc w:val="both"/>
        <w:rPr>
          <w:rFonts w:ascii="Times New Roman" w:eastAsia="MS ??" w:hAnsi="Times New Roman"/>
          <w:i/>
        </w:rPr>
      </w:pPr>
      <w:r w:rsidRPr="006B533E">
        <w:rPr>
          <w:rFonts w:ascii="Times New Roman" w:eastAsia="MS ??" w:hAnsi="Times New Roman"/>
          <w:color w:val="000000"/>
        </w:rPr>
        <w:t>ЕИК/БУЛСТАТ .............................................................................................</w:t>
      </w:r>
      <w:r w:rsidR="00A540C3">
        <w:rPr>
          <w:rFonts w:ascii="Times New Roman" w:eastAsia="MS ??" w:hAnsi="Times New Roman"/>
          <w:color w:val="000000"/>
        </w:rPr>
        <w:t>......</w:t>
      </w:r>
      <w:r w:rsidRPr="006B533E">
        <w:rPr>
          <w:rFonts w:ascii="Times New Roman" w:eastAsia="MS ??" w:hAnsi="Times New Roman"/>
          <w:color w:val="000000"/>
        </w:rPr>
        <w:t>..............................., със седалище и адрес на управление ...................................................................................................</w:t>
      </w:r>
      <w:r w:rsidR="00A540C3">
        <w:rPr>
          <w:rFonts w:ascii="Times New Roman" w:eastAsia="MS ??" w:hAnsi="Times New Roman"/>
          <w:color w:val="000000"/>
        </w:rPr>
        <w:t>.</w:t>
      </w:r>
    </w:p>
    <w:bookmarkEnd w:id="1"/>
    <w:p w:rsidR="00CC0626" w:rsidRPr="00CC0626" w:rsidRDefault="00CC0626" w:rsidP="00CC0626">
      <w:pPr>
        <w:jc w:val="both"/>
        <w:rPr>
          <w:rFonts w:ascii="Times New Roman" w:hAnsi="Times New Roman"/>
          <w:b/>
          <w:bCs/>
          <w:szCs w:val="24"/>
          <w:lang w:val="ru-RU"/>
        </w:rPr>
      </w:pPr>
      <w:r w:rsidRPr="00CC0626">
        <w:rPr>
          <w:rFonts w:ascii="Times New Roman" w:hAnsi="Times New Roman"/>
          <w:sz w:val="24"/>
          <w:szCs w:val="24"/>
        </w:rPr>
        <w:t>във връзка с участие в обществена поръчка с предмет:</w:t>
      </w:r>
      <w:bookmarkStart w:id="2" w:name="_Hlk532199008"/>
      <w:bookmarkStart w:id="3" w:name="_Hlk509220101"/>
      <w:r w:rsidR="00356655">
        <w:rPr>
          <w:rFonts w:ascii="Times New Roman" w:hAnsi="Times New Roman"/>
          <w:bCs/>
          <w:szCs w:val="24"/>
        </w:rPr>
        <w:t xml:space="preserve"> ................................................................................................................................................................</w:t>
      </w:r>
      <w:r w:rsidRPr="00CC0626">
        <w:rPr>
          <w:rFonts w:ascii="Times New Roman" w:hAnsi="Times New Roman"/>
          <w:b/>
          <w:bCs/>
          <w:szCs w:val="24"/>
          <w:lang w:val="ru-RU"/>
        </w:rPr>
        <w:t xml:space="preserve"> </w:t>
      </w:r>
    </w:p>
    <w:bookmarkEnd w:id="2"/>
    <w:bookmarkEnd w:id="3"/>
    <w:p w:rsidR="008C7E0C" w:rsidRPr="008B2B3E" w:rsidRDefault="008C7E0C" w:rsidP="008C7E0C">
      <w:pPr>
        <w:spacing w:after="0" w:line="240" w:lineRule="auto"/>
        <w:jc w:val="center"/>
        <w:rPr>
          <w:rFonts w:ascii="Times New Roman" w:hAnsi="Times New Roman"/>
          <w:b/>
          <w:sz w:val="24"/>
          <w:szCs w:val="24"/>
        </w:rPr>
      </w:pPr>
      <w:r w:rsidRPr="008B2B3E">
        <w:rPr>
          <w:rFonts w:ascii="Times New Roman" w:hAnsi="Times New Roman"/>
          <w:b/>
          <w:sz w:val="24"/>
          <w:szCs w:val="24"/>
        </w:rPr>
        <w:t>Д Е К Л А Р И Р А М, ЧЕ:</w:t>
      </w:r>
    </w:p>
    <w:p w:rsidR="008C7E0C" w:rsidRPr="008B2B3E" w:rsidRDefault="008C7E0C" w:rsidP="008C7E0C">
      <w:pPr>
        <w:spacing w:after="0" w:line="240" w:lineRule="auto"/>
        <w:ind w:firstLine="720"/>
        <w:rPr>
          <w:rFonts w:ascii="Times New Roman" w:hAnsi="Times New Roman"/>
          <w:sz w:val="24"/>
          <w:szCs w:val="24"/>
        </w:rPr>
      </w:pPr>
    </w:p>
    <w:p w:rsidR="008C7E0C" w:rsidRPr="00912426" w:rsidRDefault="008C7E0C" w:rsidP="008C7E0C">
      <w:pPr>
        <w:spacing w:after="0" w:line="240" w:lineRule="auto"/>
        <w:ind w:firstLine="720"/>
        <w:jc w:val="both"/>
        <w:rPr>
          <w:rFonts w:ascii="Times New Roman" w:hAnsi="Times New Roman"/>
          <w:sz w:val="24"/>
          <w:szCs w:val="24"/>
        </w:rPr>
      </w:pPr>
      <w:r w:rsidRPr="008B2B3E">
        <w:rPr>
          <w:rFonts w:ascii="Times New Roman" w:hAnsi="Times New Roman"/>
          <w:sz w:val="24"/>
          <w:szCs w:val="24"/>
        </w:rPr>
        <w:t>1. Не съм осъден с влязла в сила присъда за престъпление по чл. 108а, чл. 159а – 159г, чл. 172, чл. 192а, чл. 194 – 217, чл. 219 – 252, чл. 253 – 260, чл. 301 – 307, чл. 321, 321а и чл. 35</w:t>
      </w:r>
      <w:r>
        <w:rPr>
          <w:rFonts w:ascii="Times New Roman" w:hAnsi="Times New Roman"/>
          <w:sz w:val="24"/>
          <w:szCs w:val="24"/>
        </w:rPr>
        <w:t>2 – 353е от Наказателния кодекс.</w:t>
      </w:r>
    </w:p>
    <w:p w:rsidR="008C7E0C" w:rsidRPr="008B2B3E" w:rsidRDefault="008C7E0C" w:rsidP="008C7E0C">
      <w:pPr>
        <w:spacing w:after="0" w:line="240" w:lineRule="auto"/>
        <w:ind w:firstLine="720"/>
        <w:jc w:val="both"/>
        <w:rPr>
          <w:rFonts w:ascii="Times New Roman" w:hAnsi="Times New Roman"/>
          <w:sz w:val="24"/>
          <w:szCs w:val="24"/>
        </w:rPr>
      </w:pPr>
      <w:r w:rsidRPr="008B2B3E">
        <w:rPr>
          <w:rFonts w:ascii="Times New Roman" w:hAnsi="Times New Roman"/>
          <w:sz w:val="24"/>
          <w:szCs w:val="24"/>
        </w:rPr>
        <w:t>2. Не съм осъден с влязла в сила присъда за престъпление, аналогично на тези по т. 1, в друга държава членка или трета страна.</w:t>
      </w:r>
    </w:p>
    <w:p w:rsidR="008C7E0C" w:rsidRPr="00280D80" w:rsidRDefault="008C7E0C" w:rsidP="008C7E0C">
      <w:pPr>
        <w:spacing w:after="0" w:line="240" w:lineRule="auto"/>
        <w:ind w:firstLine="720"/>
        <w:jc w:val="both"/>
        <w:rPr>
          <w:rFonts w:ascii="Times New Roman" w:hAnsi="Times New Roman"/>
          <w:sz w:val="24"/>
          <w:szCs w:val="24"/>
        </w:rPr>
      </w:pPr>
      <w:r w:rsidRPr="00280D80">
        <w:rPr>
          <w:rFonts w:ascii="Times New Roman" w:hAnsi="Times New Roman"/>
          <w:sz w:val="24"/>
          <w:szCs w:val="24"/>
        </w:rPr>
        <w:t>3. Не е налице конфликт на интереси, по смисъла на § 2, т. 21 от Допълнителните разпоредби на ЗОП, който не може да бъде отстранен.</w:t>
      </w:r>
    </w:p>
    <w:p w:rsidR="008C7E0C" w:rsidRPr="006B533E" w:rsidRDefault="008C7E0C" w:rsidP="008C7E0C">
      <w:pPr>
        <w:spacing w:after="0" w:line="240" w:lineRule="auto"/>
        <w:ind w:firstLine="720"/>
        <w:jc w:val="both"/>
        <w:rPr>
          <w:rFonts w:ascii="Times New Roman" w:hAnsi="Times New Roman"/>
          <w:sz w:val="24"/>
          <w:szCs w:val="24"/>
          <w:highlight w:val="yellow"/>
        </w:rPr>
      </w:pPr>
    </w:p>
    <w:p w:rsidR="008C7E0C" w:rsidRPr="009D7368" w:rsidRDefault="008C7E0C" w:rsidP="008C7E0C">
      <w:pPr>
        <w:spacing w:after="0" w:line="240" w:lineRule="auto"/>
        <w:ind w:firstLine="703"/>
        <w:jc w:val="both"/>
        <w:rPr>
          <w:rFonts w:ascii="Times New Roman" w:eastAsia="Times New Roman" w:hAnsi="Times New Roman"/>
          <w:sz w:val="24"/>
          <w:szCs w:val="24"/>
        </w:rPr>
      </w:pPr>
      <w:r w:rsidRPr="009D7368">
        <w:rPr>
          <w:rFonts w:ascii="Times New Roman" w:eastAsia="Times New Roman" w:hAnsi="Times New Roman"/>
          <w:sz w:val="24"/>
          <w:szCs w:val="24"/>
        </w:rPr>
        <w:t xml:space="preserve">Задължавам се да уведомя Възложителя за всички настъпили промени в обстоятелствата в 3-дневен срок от настъпването им. </w:t>
      </w:r>
    </w:p>
    <w:p w:rsidR="008C7E0C" w:rsidRPr="00A252C8" w:rsidRDefault="008C7E0C" w:rsidP="008C7E0C">
      <w:pPr>
        <w:spacing w:after="0" w:line="240" w:lineRule="auto"/>
        <w:ind w:left="57" w:firstLine="646"/>
        <w:jc w:val="both"/>
        <w:rPr>
          <w:rFonts w:ascii="Times New Roman" w:eastAsia="Times New Roman" w:hAnsi="Times New Roman"/>
          <w:sz w:val="24"/>
          <w:szCs w:val="24"/>
          <w:lang/>
        </w:rPr>
      </w:pPr>
      <w:proofErr w:type="spellStart"/>
      <w:r w:rsidRPr="00A252C8">
        <w:rPr>
          <w:rFonts w:ascii="Times New Roman" w:eastAsia="Times New Roman" w:hAnsi="Times New Roman"/>
          <w:sz w:val="24"/>
          <w:szCs w:val="24"/>
          <w:lang/>
        </w:rPr>
        <w:t>Известна</w:t>
      </w:r>
      <w:proofErr w:type="spellEnd"/>
      <w:r w:rsidRPr="00A252C8">
        <w:rPr>
          <w:rFonts w:ascii="Times New Roman" w:eastAsia="Times New Roman" w:hAnsi="Times New Roman"/>
          <w:sz w:val="24"/>
          <w:szCs w:val="24"/>
          <w:lang/>
        </w:rPr>
        <w:t xml:space="preserve"> </w:t>
      </w:r>
      <w:proofErr w:type="spellStart"/>
      <w:r w:rsidRPr="00A252C8">
        <w:rPr>
          <w:rFonts w:ascii="Times New Roman" w:eastAsia="Times New Roman" w:hAnsi="Times New Roman"/>
          <w:sz w:val="24"/>
          <w:szCs w:val="24"/>
          <w:lang/>
        </w:rPr>
        <w:t>ми</w:t>
      </w:r>
      <w:proofErr w:type="spellEnd"/>
      <w:r w:rsidRPr="00A252C8">
        <w:rPr>
          <w:rFonts w:ascii="Times New Roman" w:eastAsia="Times New Roman" w:hAnsi="Times New Roman"/>
          <w:sz w:val="24"/>
          <w:szCs w:val="24"/>
          <w:lang/>
        </w:rPr>
        <w:t xml:space="preserve"> е </w:t>
      </w:r>
      <w:proofErr w:type="spellStart"/>
      <w:r w:rsidRPr="00A252C8">
        <w:rPr>
          <w:rFonts w:ascii="Times New Roman" w:eastAsia="Times New Roman" w:hAnsi="Times New Roman"/>
          <w:sz w:val="24"/>
          <w:szCs w:val="24"/>
          <w:lang/>
        </w:rPr>
        <w:t>отговорността</w:t>
      </w:r>
      <w:proofErr w:type="spellEnd"/>
      <w:r w:rsidRPr="00A252C8">
        <w:rPr>
          <w:rFonts w:ascii="Times New Roman" w:eastAsia="Times New Roman" w:hAnsi="Times New Roman"/>
          <w:sz w:val="24"/>
          <w:szCs w:val="24"/>
          <w:lang/>
        </w:rPr>
        <w:t xml:space="preserve"> </w:t>
      </w:r>
      <w:proofErr w:type="spellStart"/>
      <w:r w:rsidRPr="00A252C8">
        <w:rPr>
          <w:rFonts w:ascii="Times New Roman" w:eastAsia="Times New Roman" w:hAnsi="Times New Roman"/>
          <w:sz w:val="24"/>
          <w:szCs w:val="24"/>
          <w:lang/>
        </w:rPr>
        <w:t>по</w:t>
      </w:r>
      <w:proofErr w:type="spellEnd"/>
      <w:r w:rsidRPr="00A252C8">
        <w:rPr>
          <w:rFonts w:ascii="Times New Roman" w:eastAsia="Times New Roman" w:hAnsi="Times New Roman"/>
          <w:sz w:val="24"/>
          <w:szCs w:val="24"/>
          <w:lang/>
        </w:rPr>
        <w:t xml:space="preserve"> </w:t>
      </w:r>
      <w:proofErr w:type="spellStart"/>
      <w:r w:rsidRPr="00A252C8">
        <w:rPr>
          <w:rFonts w:ascii="Times New Roman" w:eastAsia="Times New Roman" w:hAnsi="Times New Roman"/>
          <w:sz w:val="24"/>
          <w:szCs w:val="24"/>
          <w:lang/>
        </w:rPr>
        <w:t>чл</w:t>
      </w:r>
      <w:proofErr w:type="spellEnd"/>
      <w:r w:rsidRPr="00A252C8">
        <w:rPr>
          <w:rFonts w:ascii="Times New Roman" w:eastAsia="Times New Roman" w:hAnsi="Times New Roman"/>
          <w:sz w:val="24"/>
          <w:szCs w:val="24"/>
          <w:lang/>
        </w:rPr>
        <w:t xml:space="preserve">. 313 </w:t>
      </w:r>
      <w:proofErr w:type="spellStart"/>
      <w:r w:rsidRPr="00A252C8">
        <w:rPr>
          <w:rFonts w:ascii="Times New Roman" w:eastAsia="Times New Roman" w:hAnsi="Times New Roman"/>
          <w:sz w:val="24"/>
          <w:szCs w:val="24"/>
          <w:lang/>
        </w:rPr>
        <w:t>от</w:t>
      </w:r>
      <w:proofErr w:type="spellEnd"/>
      <w:r w:rsidRPr="00A252C8">
        <w:rPr>
          <w:rFonts w:ascii="Times New Roman" w:eastAsia="Times New Roman" w:hAnsi="Times New Roman"/>
          <w:sz w:val="24"/>
          <w:szCs w:val="24"/>
          <w:lang/>
        </w:rPr>
        <w:t xml:space="preserve"> </w:t>
      </w:r>
      <w:proofErr w:type="spellStart"/>
      <w:r w:rsidRPr="00A252C8">
        <w:rPr>
          <w:rFonts w:ascii="Times New Roman" w:eastAsia="Times New Roman" w:hAnsi="Times New Roman"/>
          <w:sz w:val="24"/>
          <w:szCs w:val="24"/>
          <w:lang/>
        </w:rPr>
        <w:t>Наказателния</w:t>
      </w:r>
      <w:proofErr w:type="spellEnd"/>
      <w:r w:rsidRPr="00A252C8">
        <w:rPr>
          <w:rFonts w:ascii="Times New Roman" w:eastAsia="Times New Roman" w:hAnsi="Times New Roman"/>
          <w:sz w:val="24"/>
          <w:szCs w:val="24"/>
          <w:lang/>
        </w:rPr>
        <w:t xml:space="preserve"> </w:t>
      </w:r>
      <w:proofErr w:type="spellStart"/>
      <w:r w:rsidRPr="00A252C8">
        <w:rPr>
          <w:rFonts w:ascii="Times New Roman" w:eastAsia="Times New Roman" w:hAnsi="Times New Roman"/>
          <w:sz w:val="24"/>
          <w:szCs w:val="24"/>
          <w:lang/>
        </w:rPr>
        <w:t>кодекс</w:t>
      </w:r>
      <w:proofErr w:type="spellEnd"/>
      <w:r w:rsidRPr="00A252C8">
        <w:rPr>
          <w:rFonts w:ascii="Times New Roman" w:eastAsia="Times New Roman" w:hAnsi="Times New Roman"/>
          <w:sz w:val="24"/>
          <w:szCs w:val="24"/>
          <w:lang/>
        </w:rPr>
        <w:t xml:space="preserve"> </w:t>
      </w:r>
      <w:proofErr w:type="spellStart"/>
      <w:r w:rsidRPr="00A252C8">
        <w:rPr>
          <w:rFonts w:ascii="Times New Roman" w:eastAsia="Times New Roman" w:hAnsi="Times New Roman"/>
          <w:sz w:val="24"/>
          <w:szCs w:val="24"/>
          <w:lang/>
        </w:rPr>
        <w:t>за</w:t>
      </w:r>
      <w:proofErr w:type="spellEnd"/>
      <w:r w:rsidRPr="00A252C8">
        <w:rPr>
          <w:rFonts w:ascii="Times New Roman" w:eastAsia="Times New Roman" w:hAnsi="Times New Roman"/>
          <w:sz w:val="24"/>
          <w:szCs w:val="24"/>
          <w:lang/>
        </w:rPr>
        <w:t xml:space="preserve"> </w:t>
      </w:r>
      <w:proofErr w:type="spellStart"/>
      <w:r w:rsidRPr="00A252C8">
        <w:rPr>
          <w:rFonts w:ascii="Times New Roman" w:eastAsia="Times New Roman" w:hAnsi="Times New Roman"/>
          <w:sz w:val="24"/>
          <w:szCs w:val="24"/>
          <w:lang/>
        </w:rPr>
        <w:t>неверни</w:t>
      </w:r>
      <w:proofErr w:type="spellEnd"/>
      <w:r w:rsidRPr="00A252C8">
        <w:rPr>
          <w:rFonts w:ascii="Times New Roman" w:eastAsia="Times New Roman" w:hAnsi="Times New Roman"/>
          <w:sz w:val="24"/>
          <w:szCs w:val="24"/>
          <w:lang/>
        </w:rPr>
        <w:t xml:space="preserve"> </w:t>
      </w:r>
      <w:proofErr w:type="spellStart"/>
      <w:r w:rsidRPr="00A252C8">
        <w:rPr>
          <w:rFonts w:ascii="Times New Roman" w:eastAsia="Times New Roman" w:hAnsi="Times New Roman"/>
          <w:sz w:val="24"/>
          <w:szCs w:val="24"/>
          <w:lang/>
        </w:rPr>
        <w:t>данни</w:t>
      </w:r>
      <w:proofErr w:type="spellEnd"/>
      <w:r w:rsidRPr="00A252C8">
        <w:rPr>
          <w:rFonts w:ascii="Times New Roman" w:eastAsia="Times New Roman" w:hAnsi="Times New Roman"/>
          <w:sz w:val="24"/>
          <w:szCs w:val="24"/>
          <w:lang/>
        </w:rPr>
        <w:t>.</w:t>
      </w:r>
    </w:p>
    <w:p w:rsidR="00E717E5" w:rsidRPr="00A252C8" w:rsidRDefault="00E717E5" w:rsidP="00E717E5">
      <w:pPr>
        <w:spacing w:after="0" w:line="240" w:lineRule="auto"/>
        <w:jc w:val="both"/>
        <w:rPr>
          <w:rFonts w:ascii="Times New Roman" w:eastAsia="Times New Roman" w:hAnsi="Times New Roman"/>
          <w:sz w:val="24"/>
          <w:szCs w:val="24"/>
        </w:rPr>
      </w:pPr>
    </w:p>
    <w:tbl>
      <w:tblPr>
        <w:tblW w:w="9209"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2880"/>
        <w:gridCol w:w="6329"/>
      </w:tblGrid>
      <w:tr w:rsidR="00E717E5" w:rsidRPr="00291865" w:rsidTr="00E717E5">
        <w:trPr>
          <w:tblCellSpacing w:w="0" w:type="dxa"/>
        </w:trPr>
        <w:tc>
          <w:tcPr>
            <w:tcW w:w="2880" w:type="dxa"/>
            <w:vAlign w:val="center"/>
            <w:hideMark/>
          </w:tcPr>
          <w:p w:rsidR="00E717E5" w:rsidRPr="00291865" w:rsidRDefault="00E717E5" w:rsidP="005B506E">
            <w:pPr>
              <w:spacing w:after="0" w:line="240" w:lineRule="auto"/>
              <w:rPr>
                <w:rFonts w:ascii="Times New Roman" w:eastAsia="Times New Roman" w:hAnsi="Times New Roman"/>
                <w:lang w:eastAsia="bg-BG"/>
              </w:rPr>
            </w:pPr>
            <w:r w:rsidRPr="00291865">
              <w:rPr>
                <w:rFonts w:ascii="Times New Roman" w:eastAsia="Times New Roman" w:hAnsi="Times New Roman"/>
                <w:lang w:eastAsia="bg-BG"/>
              </w:rPr>
              <w:t>Дата</w:t>
            </w:r>
          </w:p>
        </w:tc>
        <w:tc>
          <w:tcPr>
            <w:tcW w:w="6329" w:type="dxa"/>
            <w:vAlign w:val="center"/>
            <w:hideMark/>
          </w:tcPr>
          <w:p w:rsidR="00E717E5" w:rsidRPr="00291865" w:rsidRDefault="00E717E5" w:rsidP="00E717E5">
            <w:pPr>
              <w:spacing w:after="0" w:line="240" w:lineRule="auto"/>
              <w:ind w:right="432"/>
              <w:rPr>
                <w:rFonts w:ascii="Times New Roman" w:eastAsia="Times New Roman" w:hAnsi="Times New Roman"/>
                <w:lang w:val="en-US" w:eastAsia="bg-BG"/>
              </w:rPr>
            </w:pPr>
            <w:r w:rsidRPr="00291865">
              <w:rPr>
                <w:rFonts w:ascii="Times New Roman" w:eastAsia="Times New Roman" w:hAnsi="Times New Roman"/>
                <w:lang w:eastAsia="bg-BG"/>
              </w:rPr>
              <w:t>......................./ ............................/ ..................................................</w:t>
            </w:r>
          </w:p>
        </w:tc>
      </w:tr>
      <w:tr w:rsidR="00E717E5" w:rsidRPr="00291865" w:rsidTr="00E717E5">
        <w:trPr>
          <w:tblCellSpacing w:w="0" w:type="dxa"/>
        </w:trPr>
        <w:tc>
          <w:tcPr>
            <w:tcW w:w="2880" w:type="dxa"/>
            <w:vAlign w:val="center"/>
            <w:hideMark/>
          </w:tcPr>
          <w:p w:rsidR="00E717E5" w:rsidRPr="00291865" w:rsidRDefault="00E717E5" w:rsidP="005B506E">
            <w:pPr>
              <w:spacing w:after="0" w:line="240" w:lineRule="auto"/>
              <w:rPr>
                <w:rFonts w:ascii="Times New Roman" w:eastAsia="Times New Roman" w:hAnsi="Times New Roman"/>
                <w:lang w:eastAsia="bg-BG"/>
              </w:rPr>
            </w:pPr>
            <w:r w:rsidRPr="00291865">
              <w:rPr>
                <w:rFonts w:ascii="Times New Roman" w:eastAsia="Times New Roman" w:hAnsi="Times New Roman"/>
                <w:lang w:eastAsia="bg-BG"/>
              </w:rPr>
              <w:t>Име и фамилия</w:t>
            </w:r>
          </w:p>
        </w:tc>
        <w:tc>
          <w:tcPr>
            <w:tcW w:w="6329" w:type="dxa"/>
            <w:vAlign w:val="center"/>
            <w:hideMark/>
          </w:tcPr>
          <w:p w:rsidR="00E717E5" w:rsidRPr="00291865" w:rsidRDefault="00E717E5" w:rsidP="005B506E">
            <w:pPr>
              <w:spacing w:after="0" w:line="240" w:lineRule="auto"/>
              <w:rPr>
                <w:rFonts w:ascii="Times New Roman" w:eastAsia="Times New Roman" w:hAnsi="Times New Roman"/>
                <w:lang w:eastAsia="bg-BG"/>
              </w:rPr>
            </w:pPr>
            <w:r w:rsidRPr="00291865">
              <w:rPr>
                <w:rFonts w:ascii="Times New Roman" w:eastAsia="Times New Roman" w:hAnsi="Times New Roman"/>
                <w:lang w:eastAsia="bg-BG"/>
              </w:rPr>
              <w:t>.................................................................................................................</w:t>
            </w:r>
          </w:p>
        </w:tc>
      </w:tr>
      <w:tr w:rsidR="00E717E5" w:rsidRPr="00291865" w:rsidTr="00E717E5">
        <w:trPr>
          <w:tblCellSpacing w:w="0" w:type="dxa"/>
        </w:trPr>
        <w:tc>
          <w:tcPr>
            <w:tcW w:w="2880" w:type="dxa"/>
            <w:vAlign w:val="center"/>
            <w:hideMark/>
          </w:tcPr>
          <w:p w:rsidR="00E717E5" w:rsidRPr="00291865" w:rsidRDefault="00E717E5" w:rsidP="005B506E">
            <w:pPr>
              <w:spacing w:after="0" w:line="240" w:lineRule="auto"/>
              <w:rPr>
                <w:rFonts w:ascii="Times New Roman" w:eastAsia="Times New Roman" w:hAnsi="Times New Roman"/>
                <w:lang w:eastAsia="bg-BG"/>
              </w:rPr>
            </w:pPr>
            <w:r w:rsidRPr="00291865">
              <w:rPr>
                <w:rFonts w:ascii="Times New Roman" w:eastAsia="Times New Roman" w:hAnsi="Times New Roman"/>
                <w:lang w:eastAsia="bg-BG"/>
              </w:rPr>
              <w:t>Подпис на лицето (и печат)</w:t>
            </w:r>
          </w:p>
        </w:tc>
        <w:tc>
          <w:tcPr>
            <w:tcW w:w="6329" w:type="dxa"/>
            <w:vAlign w:val="center"/>
            <w:hideMark/>
          </w:tcPr>
          <w:p w:rsidR="00E717E5" w:rsidRPr="00291865" w:rsidRDefault="00E717E5" w:rsidP="005B506E">
            <w:pPr>
              <w:spacing w:after="0" w:line="240" w:lineRule="auto"/>
              <w:rPr>
                <w:rFonts w:ascii="Times New Roman" w:eastAsia="Times New Roman" w:hAnsi="Times New Roman"/>
                <w:lang w:eastAsia="bg-BG"/>
              </w:rPr>
            </w:pPr>
            <w:r w:rsidRPr="00291865">
              <w:rPr>
                <w:rFonts w:ascii="Times New Roman" w:eastAsia="Times New Roman" w:hAnsi="Times New Roman"/>
                <w:lang w:eastAsia="bg-BG"/>
              </w:rPr>
              <w:t>.................................................................................................................</w:t>
            </w:r>
          </w:p>
        </w:tc>
      </w:tr>
    </w:tbl>
    <w:p w:rsidR="008C7E0C" w:rsidRPr="00A252C8" w:rsidRDefault="008C7E0C" w:rsidP="008C7E0C">
      <w:pPr>
        <w:spacing w:after="0" w:line="240" w:lineRule="auto"/>
        <w:jc w:val="both"/>
        <w:rPr>
          <w:rFonts w:ascii="Times New Roman" w:eastAsia="Times New Roman" w:hAnsi="Times New Roman"/>
          <w:sz w:val="24"/>
          <w:szCs w:val="24"/>
        </w:rPr>
      </w:pPr>
    </w:p>
    <w:p w:rsidR="008C7E0C" w:rsidRDefault="008C7E0C" w:rsidP="00E717E5">
      <w:pPr>
        <w:spacing w:after="0" w:line="240" w:lineRule="auto"/>
        <w:ind w:right="141"/>
        <w:jc w:val="both"/>
        <w:rPr>
          <w:rFonts w:ascii="Times New Roman" w:eastAsia="Times New Roman" w:hAnsi="Times New Roman"/>
          <w:b/>
          <w:sz w:val="20"/>
          <w:szCs w:val="20"/>
        </w:rPr>
      </w:pPr>
      <w:r w:rsidRPr="00A8252B">
        <w:rPr>
          <w:rFonts w:ascii="Times New Roman" w:eastAsia="Times New Roman" w:hAnsi="Times New Roman"/>
          <w:b/>
          <w:sz w:val="20"/>
          <w:szCs w:val="20"/>
        </w:rPr>
        <w:t xml:space="preserve">Забележка: </w:t>
      </w:r>
    </w:p>
    <w:p w:rsidR="008C7E0C" w:rsidRPr="00384BBE" w:rsidRDefault="008C7E0C" w:rsidP="00384BBE">
      <w:pPr>
        <w:pStyle w:val="ListParagraph"/>
        <w:numPr>
          <w:ilvl w:val="0"/>
          <w:numId w:val="3"/>
        </w:numPr>
        <w:spacing w:after="0" w:line="240" w:lineRule="auto"/>
        <w:ind w:left="0" w:firstLine="851"/>
        <w:jc w:val="both"/>
        <w:rPr>
          <w:rFonts w:ascii="Times New Roman" w:hAnsi="Times New Roman"/>
          <w:i/>
        </w:rPr>
      </w:pPr>
      <w:r w:rsidRPr="00384BBE">
        <w:rPr>
          <w:rFonts w:ascii="Times New Roman" w:hAnsi="Times New Roman"/>
          <w:i/>
        </w:rPr>
        <w:t xml:space="preserve">Основанията  по чл. 54, ал. 1, т. 1, 2 и 7 ЗОП се </w:t>
      </w:r>
      <w:r w:rsidR="006A2742" w:rsidRPr="00384BBE">
        <w:rPr>
          <w:rFonts w:ascii="Times New Roman" w:hAnsi="Times New Roman"/>
          <w:i/>
        </w:rPr>
        <w:t>отнасят</w:t>
      </w:r>
      <w:r w:rsidRPr="00384BBE">
        <w:rPr>
          <w:rFonts w:ascii="Times New Roman" w:hAnsi="Times New Roman"/>
          <w:i/>
        </w:rPr>
        <w:t xml:space="preserve"> за лицата, които представляват участника</w:t>
      </w:r>
      <w:r w:rsidR="004143AB">
        <w:rPr>
          <w:rFonts w:ascii="Times New Roman" w:hAnsi="Times New Roman"/>
          <w:i/>
        </w:rPr>
        <w:t xml:space="preserve"> във връзка с чл. 40 от ППЗОП.</w:t>
      </w:r>
    </w:p>
    <w:p w:rsidR="006A2742" w:rsidRPr="00384BBE" w:rsidRDefault="00050760" w:rsidP="008C7E0C">
      <w:pPr>
        <w:spacing w:after="0" w:line="240" w:lineRule="auto"/>
        <w:ind w:firstLine="708"/>
        <w:jc w:val="both"/>
        <w:rPr>
          <w:rFonts w:ascii="Times New Roman" w:hAnsi="Times New Roman"/>
          <w:i/>
          <w:lang w:val="en-US"/>
        </w:rPr>
      </w:pPr>
      <w:r w:rsidRPr="00384BBE">
        <w:rPr>
          <w:rFonts w:ascii="Times New Roman" w:eastAsia="Times New Roman" w:hAnsi="Times New Roman"/>
          <w:bCs/>
          <w:i/>
          <w:lang w:eastAsia="bg-BG"/>
        </w:rPr>
        <w:t>В случай, че участникът е обединение от физически и/или юридически лица, декларация се представя за всяко физическо или юридическо лице, включено в обединението, съгласно чл.57, ал.2 от ЗОП. Декларацията се представя и от третите лица и/или подизпълнителите, съгласно чл.65, ал.4 и чл.66, ал.2 от ЗОП</w:t>
      </w:r>
      <w:r w:rsidR="00384BBE" w:rsidRPr="00384BBE">
        <w:rPr>
          <w:rFonts w:ascii="Times New Roman" w:eastAsia="Times New Roman" w:hAnsi="Times New Roman"/>
          <w:bCs/>
          <w:i/>
          <w:lang w:eastAsia="bg-BG"/>
        </w:rPr>
        <w:t>.</w:t>
      </w:r>
    </w:p>
    <w:p w:rsidR="008C7E0C" w:rsidRPr="00F6676D" w:rsidRDefault="006A2742" w:rsidP="00E101A3">
      <w:pPr>
        <w:pStyle w:val="ListParagraph"/>
        <w:numPr>
          <w:ilvl w:val="0"/>
          <w:numId w:val="2"/>
        </w:numPr>
        <w:tabs>
          <w:tab w:val="left" w:pos="1134"/>
          <w:tab w:val="num" w:pos="1854"/>
        </w:tabs>
        <w:spacing w:after="0" w:line="240" w:lineRule="auto"/>
        <w:ind w:left="0" w:firstLine="708"/>
        <w:jc w:val="both"/>
        <w:rPr>
          <w:sz w:val="24"/>
          <w:szCs w:val="24"/>
        </w:rPr>
      </w:pPr>
      <w:r w:rsidRPr="00F6676D">
        <w:rPr>
          <w:rFonts w:ascii="Times New Roman" w:hAnsi="Times New Roman"/>
          <w:i/>
          <w:sz w:val="24"/>
          <w:szCs w:val="24"/>
          <w:lang w:eastAsia="bg-BG"/>
        </w:rPr>
        <w:t xml:space="preserve">Съгласно § 2, т. 21 от </w:t>
      </w:r>
      <w:r w:rsidRPr="00F6676D">
        <w:rPr>
          <w:rFonts w:ascii="Times New Roman" w:hAnsi="Times New Roman"/>
          <w:bCs/>
          <w:i/>
          <w:sz w:val="24"/>
          <w:szCs w:val="24"/>
          <w:lang w:eastAsia="bg-BG"/>
        </w:rPr>
        <w:t>Допълнителни разпоредби на ЗОП -</w:t>
      </w:r>
      <w:r w:rsidRPr="00F6676D">
        <w:rPr>
          <w:rFonts w:ascii="Times New Roman" w:hAnsi="Times New Roman"/>
          <w:i/>
          <w:sz w:val="24"/>
          <w:szCs w:val="24"/>
          <w:lang w:eastAsia="bg-BG"/>
        </w:rPr>
        <w:t xml:space="preserve"> </w:t>
      </w:r>
      <w:r w:rsidRPr="00F6676D">
        <w:rPr>
          <w:rFonts w:ascii="Times New Roman" w:hAnsi="Times New Roman"/>
          <w:i/>
          <w:sz w:val="24"/>
          <w:szCs w:val="24"/>
        </w:rPr>
        <w:t>"Конфликт на интереси" е налице, когато възложителят, негови служители или наети от него лица извън неговата структура, които участват в подготовката или възлагането на обществената поръчка или могат да повлияят на резултата от нея, имат интерес, който може да води до облага по смисъла на чл. 54 от Закона за противодействие на корупцията и за отнемане на незаконно придобитото имущество и за който би могло да се приеме, че влияе на тяхната безпристрастност и независимост във връзка с възлагането на обществената поръчка.</w:t>
      </w:r>
      <w:bookmarkStart w:id="4" w:name="_Hlk3814510"/>
      <w:bookmarkEnd w:id="4"/>
    </w:p>
    <w:sectPr w:rsidR="008C7E0C" w:rsidRPr="00F6676D" w:rsidSect="00356655">
      <w:pgSz w:w="11906" w:h="16838"/>
      <w:pgMar w:top="720" w:right="746"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C0828"/>
    <w:multiLevelType w:val="hybridMultilevel"/>
    <w:tmpl w:val="15FE11AC"/>
    <w:lvl w:ilvl="0" w:tplc="04020001">
      <w:start w:val="1"/>
      <w:numFmt w:val="bullet"/>
      <w:lvlText w:val=""/>
      <w:lvlJc w:val="left"/>
      <w:pPr>
        <w:ind w:left="928" w:hanging="360"/>
      </w:pPr>
      <w:rPr>
        <w:rFonts w:ascii="Symbol" w:hAnsi="Symbol" w:hint="default"/>
      </w:rPr>
    </w:lvl>
    <w:lvl w:ilvl="1" w:tplc="04020003" w:tentative="1">
      <w:start w:val="1"/>
      <w:numFmt w:val="bullet"/>
      <w:lvlText w:val="o"/>
      <w:lvlJc w:val="left"/>
      <w:pPr>
        <w:ind w:left="1648" w:hanging="360"/>
      </w:pPr>
      <w:rPr>
        <w:rFonts w:ascii="Courier New" w:hAnsi="Courier New" w:cs="Courier New" w:hint="default"/>
      </w:rPr>
    </w:lvl>
    <w:lvl w:ilvl="2" w:tplc="04020005" w:tentative="1">
      <w:start w:val="1"/>
      <w:numFmt w:val="bullet"/>
      <w:lvlText w:val=""/>
      <w:lvlJc w:val="left"/>
      <w:pPr>
        <w:ind w:left="2368" w:hanging="360"/>
      </w:pPr>
      <w:rPr>
        <w:rFonts w:ascii="Wingdings" w:hAnsi="Wingdings" w:hint="default"/>
      </w:rPr>
    </w:lvl>
    <w:lvl w:ilvl="3" w:tplc="04020001" w:tentative="1">
      <w:start w:val="1"/>
      <w:numFmt w:val="bullet"/>
      <w:lvlText w:val=""/>
      <w:lvlJc w:val="left"/>
      <w:pPr>
        <w:ind w:left="3088" w:hanging="360"/>
      </w:pPr>
      <w:rPr>
        <w:rFonts w:ascii="Symbol" w:hAnsi="Symbol" w:hint="default"/>
      </w:rPr>
    </w:lvl>
    <w:lvl w:ilvl="4" w:tplc="04020003" w:tentative="1">
      <w:start w:val="1"/>
      <w:numFmt w:val="bullet"/>
      <w:lvlText w:val="o"/>
      <w:lvlJc w:val="left"/>
      <w:pPr>
        <w:ind w:left="3808" w:hanging="360"/>
      </w:pPr>
      <w:rPr>
        <w:rFonts w:ascii="Courier New" w:hAnsi="Courier New" w:cs="Courier New" w:hint="default"/>
      </w:rPr>
    </w:lvl>
    <w:lvl w:ilvl="5" w:tplc="04020005" w:tentative="1">
      <w:start w:val="1"/>
      <w:numFmt w:val="bullet"/>
      <w:lvlText w:val=""/>
      <w:lvlJc w:val="left"/>
      <w:pPr>
        <w:ind w:left="4528" w:hanging="360"/>
      </w:pPr>
      <w:rPr>
        <w:rFonts w:ascii="Wingdings" w:hAnsi="Wingdings" w:hint="default"/>
      </w:rPr>
    </w:lvl>
    <w:lvl w:ilvl="6" w:tplc="04020001" w:tentative="1">
      <w:start w:val="1"/>
      <w:numFmt w:val="bullet"/>
      <w:lvlText w:val=""/>
      <w:lvlJc w:val="left"/>
      <w:pPr>
        <w:ind w:left="5248" w:hanging="360"/>
      </w:pPr>
      <w:rPr>
        <w:rFonts w:ascii="Symbol" w:hAnsi="Symbol" w:hint="default"/>
      </w:rPr>
    </w:lvl>
    <w:lvl w:ilvl="7" w:tplc="04020003" w:tentative="1">
      <w:start w:val="1"/>
      <w:numFmt w:val="bullet"/>
      <w:lvlText w:val="o"/>
      <w:lvlJc w:val="left"/>
      <w:pPr>
        <w:ind w:left="5968" w:hanging="360"/>
      </w:pPr>
      <w:rPr>
        <w:rFonts w:ascii="Courier New" w:hAnsi="Courier New" w:cs="Courier New" w:hint="default"/>
      </w:rPr>
    </w:lvl>
    <w:lvl w:ilvl="8" w:tplc="04020005" w:tentative="1">
      <w:start w:val="1"/>
      <w:numFmt w:val="bullet"/>
      <w:lvlText w:val=""/>
      <w:lvlJc w:val="left"/>
      <w:pPr>
        <w:ind w:left="6688" w:hanging="360"/>
      </w:pPr>
      <w:rPr>
        <w:rFonts w:ascii="Wingdings" w:hAnsi="Wingdings" w:hint="default"/>
      </w:rPr>
    </w:lvl>
  </w:abstractNum>
  <w:abstractNum w:abstractNumId="1">
    <w:nsid w:val="2FC96E0F"/>
    <w:multiLevelType w:val="hybridMultilevel"/>
    <w:tmpl w:val="05422A86"/>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
    <w:nsid w:val="5BA17868"/>
    <w:multiLevelType w:val="hybridMultilevel"/>
    <w:tmpl w:val="F2346236"/>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C7E0C"/>
    <w:rsid w:val="00032844"/>
    <w:rsid w:val="00050760"/>
    <w:rsid w:val="00093BA4"/>
    <w:rsid w:val="000B07C3"/>
    <w:rsid w:val="00206D69"/>
    <w:rsid w:val="00293A0F"/>
    <w:rsid w:val="00356655"/>
    <w:rsid w:val="00384BBE"/>
    <w:rsid w:val="003A748D"/>
    <w:rsid w:val="003F0253"/>
    <w:rsid w:val="004143AB"/>
    <w:rsid w:val="005E60B1"/>
    <w:rsid w:val="00623D91"/>
    <w:rsid w:val="006A2742"/>
    <w:rsid w:val="0073614B"/>
    <w:rsid w:val="0075399C"/>
    <w:rsid w:val="007869C2"/>
    <w:rsid w:val="008C7E0C"/>
    <w:rsid w:val="009415D5"/>
    <w:rsid w:val="00970914"/>
    <w:rsid w:val="00972A44"/>
    <w:rsid w:val="009870A0"/>
    <w:rsid w:val="00A540C3"/>
    <w:rsid w:val="00B40694"/>
    <w:rsid w:val="00C15C1E"/>
    <w:rsid w:val="00C46C89"/>
    <w:rsid w:val="00C47F40"/>
    <w:rsid w:val="00CC0626"/>
    <w:rsid w:val="00E05774"/>
    <w:rsid w:val="00E101A3"/>
    <w:rsid w:val="00E164E8"/>
    <w:rsid w:val="00E717E5"/>
    <w:rsid w:val="00EC7305"/>
    <w:rsid w:val="00EF758E"/>
    <w:rsid w:val="00F6676D"/>
    <w:rsid w:val="00FA3FDD"/>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E0C"/>
    <w:pPr>
      <w:spacing w:after="200" w:line="276" w:lineRule="auto"/>
    </w:pPr>
    <w:rPr>
      <w:rFonts w:ascii="Calibri" w:eastAsia="Calibri" w:hAnsi="Calibri" w:cs="Times New Roman"/>
    </w:rPr>
  </w:style>
  <w:style w:type="paragraph" w:styleId="Heading2">
    <w:name w:val="heading 2"/>
    <w:basedOn w:val="Normal"/>
    <w:next w:val="Normal"/>
    <w:link w:val="Heading2Char"/>
    <w:uiPriority w:val="9"/>
    <w:semiHidden/>
    <w:unhideWhenUsed/>
    <w:qFormat/>
    <w:rsid w:val="008C7E0C"/>
    <w:pPr>
      <w:keepNext/>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C7E0C"/>
    <w:rPr>
      <w:rFonts w:ascii="Cambria" w:eastAsia="Times New Roman" w:hAnsi="Cambria" w:cs="Times New Roman"/>
      <w:b/>
      <w:bCs/>
      <w:i/>
      <w:iCs/>
      <w:sz w:val="28"/>
      <w:szCs w:val="28"/>
    </w:rPr>
  </w:style>
  <w:style w:type="paragraph" w:styleId="Footer">
    <w:name w:val="footer"/>
    <w:basedOn w:val="Normal"/>
    <w:link w:val="FooterChar"/>
    <w:unhideWhenUsed/>
    <w:rsid w:val="008C7E0C"/>
    <w:pPr>
      <w:tabs>
        <w:tab w:val="center" w:pos="4536"/>
        <w:tab w:val="right" w:pos="9072"/>
      </w:tabs>
      <w:spacing w:after="0" w:line="240" w:lineRule="auto"/>
    </w:pPr>
  </w:style>
  <w:style w:type="character" w:customStyle="1" w:styleId="FooterChar">
    <w:name w:val="Footer Char"/>
    <w:basedOn w:val="DefaultParagraphFont"/>
    <w:link w:val="Footer"/>
    <w:rsid w:val="008C7E0C"/>
    <w:rPr>
      <w:rFonts w:ascii="Calibri" w:eastAsia="Calibri" w:hAnsi="Calibri" w:cs="Times New Roman"/>
    </w:rPr>
  </w:style>
  <w:style w:type="paragraph" w:styleId="BodyTextIndent2">
    <w:name w:val="Body Text Indent 2"/>
    <w:basedOn w:val="Normal"/>
    <w:link w:val="BodyTextIndent2Char"/>
    <w:uiPriority w:val="99"/>
    <w:semiHidden/>
    <w:unhideWhenUsed/>
    <w:rsid w:val="008C7E0C"/>
    <w:pPr>
      <w:spacing w:after="120" w:line="480" w:lineRule="auto"/>
      <w:ind w:left="283"/>
    </w:pPr>
  </w:style>
  <w:style w:type="character" w:customStyle="1" w:styleId="BodyTextIndent2Char">
    <w:name w:val="Body Text Indent 2 Char"/>
    <w:basedOn w:val="DefaultParagraphFont"/>
    <w:link w:val="BodyTextIndent2"/>
    <w:uiPriority w:val="99"/>
    <w:semiHidden/>
    <w:rsid w:val="008C7E0C"/>
    <w:rPr>
      <w:rFonts w:ascii="Calibri" w:eastAsia="Calibri" w:hAnsi="Calibri" w:cs="Times New Roman"/>
    </w:rPr>
  </w:style>
  <w:style w:type="paragraph" w:styleId="Title">
    <w:name w:val="Title"/>
    <w:basedOn w:val="Normal"/>
    <w:link w:val="TitleChar"/>
    <w:uiPriority w:val="10"/>
    <w:qFormat/>
    <w:rsid w:val="008C7E0C"/>
    <w:pPr>
      <w:spacing w:after="0" w:line="240" w:lineRule="auto"/>
      <w:jc w:val="center"/>
    </w:pPr>
    <w:rPr>
      <w:rFonts w:ascii="Times New Roman" w:eastAsia="Times New Roman" w:hAnsi="Times New Roman"/>
      <w:b/>
      <w:sz w:val="28"/>
      <w:szCs w:val="20"/>
    </w:rPr>
  </w:style>
  <w:style w:type="character" w:customStyle="1" w:styleId="TitleChar">
    <w:name w:val="Title Char"/>
    <w:basedOn w:val="DefaultParagraphFont"/>
    <w:link w:val="Title"/>
    <w:uiPriority w:val="10"/>
    <w:rsid w:val="008C7E0C"/>
    <w:rPr>
      <w:rFonts w:ascii="Times New Roman" w:eastAsia="Times New Roman" w:hAnsi="Times New Roman" w:cs="Times New Roman"/>
      <w:b/>
      <w:sz w:val="28"/>
      <w:szCs w:val="20"/>
    </w:rPr>
  </w:style>
  <w:style w:type="character" w:styleId="Hyperlink">
    <w:name w:val="Hyperlink"/>
    <w:basedOn w:val="DefaultParagraphFont"/>
    <w:uiPriority w:val="99"/>
    <w:rsid w:val="008C7E0C"/>
    <w:rPr>
      <w:color w:val="0000FF"/>
      <w:u w:val="single"/>
    </w:rPr>
  </w:style>
  <w:style w:type="paragraph" w:styleId="ListParagraph">
    <w:name w:val="List Paragraph"/>
    <w:basedOn w:val="Normal"/>
    <w:uiPriority w:val="34"/>
    <w:qFormat/>
    <w:rsid w:val="006A2742"/>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466</Words>
  <Characters>2659</Characters>
  <Application>Microsoft Office Word</Application>
  <DocSecurity>0</DocSecurity>
  <Lines>22</Lines>
  <Paragraphs>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Borodjieva</dc:creator>
  <cp:keywords/>
  <dc:description/>
  <cp:lastModifiedBy>n.bozhilova</cp:lastModifiedBy>
  <cp:revision>29</cp:revision>
  <dcterms:created xsi:type="dcterms:W3CDTF">2019-03-18T12:24:00Z</dcterms:created>
  <dcterms:modified xsi:type="dcterms:W3CDTF">2019-03-29T08:00:00Z</dcterms:modified>
</cp:coreProperties>
</file>